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25" w:rsidRPr="00420225" w:rsidRDefault="00420225" w:rsidP="00420225">
      <w:pPr>
        <w:rPr>
          <w:b/>
          <w:sz w:val="22"/>
          <w:szCs w:val="22"/>
          <w:u w:val="single"/>
        </w:rPr>
      </w:pPr>
      <w:r w:rsidRPr="00420225">
        <w:rPr>
          <w:b/>
          <w:sz w:val="22"/>
          <w:szCs w:val="22"/>
          <w:u w:val="single"/>
        </w:rPr>
        <w:t>15. Sazebník úhrad za poskytování informací</w:t>
      </w:r>
      <w:r w:rsidR="00592672">
        <w:rPr>
          <w:b/>
          <w:sz w:val="22"/>
          <w:szCs w:val="22"/>
          <w:u w:val="single"/>
        </w:rPr>
        <w:t xml:space="preserve"> a služeb</w:t>
      </w:r>
    </w:p>
    <w:p w:rsidR="00420225" w:rsidRDefault="00420225" w:rsidP="00420225"/>
    <w:p w:rsidR="00420225" w:rsidRPr="00420225" w:rsidRDefault="00420225" w:rsidP="00420225">
      <w:pPr>
        <w:rPr>
          <w:b/>
          <w:sz w:val="22"/>
          <w:szCs w:val="22"/>
        </w:rPr>
      </w:pPr>
      <w:r w:rsidRPr="00420225">
        <w:rPr>
          <w:b/>
          <w:sz w:val="22"/>
          <w:szCs w:val="22"/>
        </w:rPr>
        <w:t>15.1 Sazebník úhrad za poskytování informací</w:t>
      </w:r>
      <w:r w:rsidR="00592672">
        <w:rPr>
          <w:b/>
          <w:sz w:val="22"/>
          <w:szCs w:val="22"/>
        </w:rPr>
        <w:t xml:space="preserve"> a služeb</w:t>
      </w:r>
    </w:p>
    <w:p w:rsidR="00420225" w:rsidRDefault="00420225" w:rsidP="00420225"/>
    <w:p w:rsidR="00420225" w:rsidRPr="00420225" w:rsidRDefault="00420225" w:rsidP="00420225">
      <w:pPr>
        <w:rPr>
          <w:sz w:val="22"/>
          <w:szCs w:val="22"/>
        </w:rPr>
      </w:pPr>
      <w:r w:rsidRPr="00420225">
        <w:rPr>
          <w:sz w:val="22"/>
          <w:szCs w:val="22"/>
        </w:rPr>
        <w:t>Sazebník vychází ve smyslu § 17 odst. 1 zákona č. 106/1999 Sb., o svobodném přístupu k informacím, z nákladů spojených s poskytnutím informací s tím, že nezahrnuje náhradu pracovního času spojeného např. s pořízením kopií, jejich odesláním, popř. použití spojů, faxu, internetu apod. Výjimku tvoří úsek archivnictví, u něhož jsou výše náhrad za určené úhrady stanoveny příslušným centrálním orgánem.</w:t>
      </w:r>
    </w:p>
    <w:p w:rsidR="00420225" w:rsidRPr="00420225" w:rsidRDefault="00420225" w:rsidP="00420225">
      <w:pPr>
        <w:rPr>
          <w:sz w:val="22"/>
          <w:szCs w:val="22"/>
        </w:rPr>
      </w:pPr>
    </w:p>
    <w:p w:rsidR="00420225" w:rsidRPr="00420225" w:rsidRDefault="00420225" w:rsidP="00420225">
      <w:pPr>
        <w:numPr>
          <w:ilvl w:val="0"/>
          <w:numId w:val="1"/>
        </w:numPr>
        <w:rPr>
          <w:b/>
          <w:sz w:val="22"/>
          <w:szCs w:val="22"/>
        </w:rPr>
      </w:pPr>
      <w:r w:rsidRPr="00420225">
        <w:rPr>
          <w:b/>
          <w:sz w:val="22"/>
          <w:szCs w:val="22"/>
        </w:rPr>
        <w:t>Kopírování</w:t>
      </w:r>
      <w:r w:rsidR="00AB3463">
        <w:rPr>
          <w:b/>
          <w:sz w:val="22"/>
          <w:szCs w:val="22"/>
        </w:rPr>
        <w:t xml:space="preserve">, tisk a </w:t>
      </w:r>
      <w:proofErr w:type="spellStart"/>
      <w:r w:rsidR="00AB3463">
        <w:rPr>
          <w:b/>
          <w:sz w:val="22"/>
          <w:szCs w:val="22"/>
        </w:rPr>
        <w:t>scanování</w:t>
      </w:r>
      <w:proofErr w:type="spellEnd"/>
      <w:r w:rsidR="00AB3463">
        <w:rPr>
          <w:b/>
          <w:sz w:val="22"/>
          <w:szCs w:val="22"/>
        </w:rPr>
        <w:t xml:space="preserve"> na multifunkčním kopírovacím stroji </w:t>
      </w:r>
    </w:p>
    <w:p w:rsidR="00420225" w:rsidRPr="00420225" w:rsidRDefault="00AB3463" w:rsidP="00420225">
      <w:pPr>
        <w:rPr>
          <w:sz w:val="22"/>
          <w:szCs w:val="22"/>
        </w:rPr>
      </w:pPr>
      <w:r>
        <w:rPr>
          <w:sz w:val="22"/>
          <w:szCs w:val="22"/>
        </w:rPr>
        <w:t>1 strana A4 černobíle ……………</w:t>
      </w:r>
      <w:proofErr w:type="gramStart"/>
      <w:r>
        <w:rPr>
          <w:sz w:val="22"/>
          <w:szCs w:val="22"/>
        </w:rPr>
        <w:t>…..</w:t>
      </w:r>
      <w:r w:rsidR="00420225" w:rsidRPr="00420225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420225" w:rsidRPr="00420225">
        <w:rPr>
          <w:sz w:val="22"/>
          <w:szCs w:val="22"/>
        </w:rPr>
        <w:t>,</w:t>
      </w:r>
      <w:proofErr w:type="gramEnd"/>
      <w:r w:rsidR="00420225" w:rsidRPr="00420225">
        <w:rPr>
          <w:sz w:val="22"/>
          <w:szCs w:val="22"/>
        </w:rPr>
        <w:t>-- Kč</w:t>
      </w:r>
    </w:p>
    <w:p w:rsidR="00420225" w:rsidRPr="00420225" w:rsidRDefault="00AB3463" w:rsidP="00420225">
      <w:pPr>
        <w:rPr>
          <w:sz w:val="22"/>
          <w:szCs w:val="22"/>
        </w:rPr>
      </w:pPr>
      <w:r>
        <w:rPr>
          <w:sz w:val="22"/>
          <w:szCs w:val="22"/>
        </w:rPr>
        <w:t>1 strana A3 černobíle ……………</w:t>
      </w:r>
      <w:proofErr w:type="gramStart"/>
      <w:r>
        <w:rPr>
          <w:sz w:val="22"/>
          <w:szCs w:val="22"/>
        </w:rPr>
        <w:t>…...</w:t>
      </w:r>
      <w:r w:rsidR="00420225" w:rsidRPr="00420225">
        <w:rPr>
          <w:sz w:val="22"/>
          <w:szCs w:val="22"/>
        </w:rPr>
        <w:tab/>
      </w:r>
      <w:r>
        <w:rPr>
          <w:sz w:val="22"/>
          <w:szCs w:val="22"/>
        </w:rPr>
        <w:t>2</w:t>
      </w:r>
      <w:r w:rsidR="00420225" w:rsidRPr="00420225">
        <w:rPr>
          <w:sz w:val="22"/>
          <w:szCs w:val="22"/>
        </w:rPr>
        <w:t>,</w:t>
      </w:r>
      <w:proofErr w:type="gramEnd"/>
      <w:r w:rsidR="00420225" w:rsidRPr="00420225">
        <w:rPr>
          <w:sz w:val="22"/>
          <w:szCs w:val="22"/>
        </w:rPr>
        <w:t xml:space="preserve">-- Kč </w:t>
      </w:r>
    </w:p>
    <w:p w:rsidR="00420225" w:rsidRPr="00420225" w:rsidRDefault="00AB3463" w:rsidP="00420225">
      <w:pPr>
        <w:rPr>
          <w:sz w:val="22"/>
          <w:szCs w:val="22"/>
        </w:rPr>
      </w:pPr>
      <w:r>
        <w:rPr>
          <w:sz w:val="22"/>
          <w:szCs w:val="22"/>
        </w:rPr>
        <w:t>1 strana A4 barevně ………………….</w:t>
      </w:r>
      <w:r w:rsidR="00420225" w:rsidRPr="00420225">
        <w:rPr>
          <w:sz w:val="22"/>
          <w:szCs w:val="22"/>
        </w:rPr>
        <w:tab/>
      </w:r>
      <w:r>
        <w:rPr>
          <w:sz w:val="22"/>
          <w:szCs w:val="22"/>
        </w:rPr>
        <w:t>2</w:t>
      </w:r>
      <w:r w:rsidR="00420225" w:rsidRPr="00420225">
        <w:rPr>
          <w:sz w:val="22"/>
          <w:szCs w:val="22"/>
        </w:rPr>
        <w:t>,</w:t>
      </w:r>
      <w:r>
        <w:rPr>
          <w:sz w:val="22"/>
          <w:szCs w:val="22"/>
        </w:rPr>
        <w:t>5</w:t>
      </w:r>
      <w:r w:rsidR="00420225" w:rsidRPr="00420225">
        <w:rPr>
          <w:sz w:val="22"/>
          <w:szCs w:val="22"/>
        </w:rPr>
        <w:t>-- Kč</w:t>
      </w:r>
    </w:p>
    <w:p w:rsidR="00420225" w:rsidRDefault="00AB3463" w:rsidP="00420225">
      <w:pPr>
        <w:rPr>
          <w:sz w:val="22"/>
          <w:szCs w:val="22"/>
        </w:rPr>
      </w:pPr>
      <w:r>
        <w:rPr>
          <w:sz w:val="22"/>
          <w:szCs w:val="22"/>
        </w:rPr>
        <w:t>1 strana</w:t>
      </w:r>
      <w:r w:rsidR="00420225" w:rsidRPr="00420225">
        <w:rPr>
          <w:sz w:val="22"/>
          <w:szCs w:val="22"/>
        </w:rPr>
        <w:tab/>
      </w:r>
      <w:r>
        <w:rPr>
          <w:sz w:val="22"/>
          <w:szCs w:val="22"/>
        </w:rPr>
        <w:t xml:space="preserve"> A3 barevně ………………</w:t>
      </w:r>
      <w:proofErr w:type="gramStart"/>
      <w:r>
        <w:rPr>
          <w:sz w:val="22"/>
          <w:szCs w:val="22"/>
        </w:rPr>
        <w:t>…..</w:t>
      </w:r>
      <w:r w:rsidR="00420225" w:rsidRPr="00420225">
        <w:rPr>
          <w:sz w:val="22"/>
          <w:szCs w:val="22"/>
        </w:rPr>
        <w:tab/>
      </w:r>
      <w:r>
        <w:rPr>
          <w:sz w:val="22"/>
          <w:szCs w:val="22"/>
        </w:rPr>
        <w:t>5</w:t>
      </w:r>
      <w:r w:rsidR="00420225" w:rsidRPr="00420225">
        <w:rPr>
          <w:sz w:val="22"/>
          <w:szCs w:val="22"/>
        </w:rPr>
        <w:t>,</w:t>
      </w:r>
      <w:proofErr w:type="gramEnd"/>
      <w:r w:rsidR="00420225" w:rsidRPr="00420225">
        <w:rPr>
          <w:sz w:val="22"/>
          <w:szCs w:val="22"/>
        </w:rPr>
        <w:t>-- Kč</w:t>
      </w:r>
    </w:p>
    <w:p w:rsidR="005D31F5" w:rsidRDefault="005D31F5" w:rsidP="00420225">
      <w:pPr>
        <w:rPr>
          <w:sz w:val="22"/>
          <w:szCs w:val="22"/>
        </w:rPr>
      </w:pPr>
    </w:p>
    <w:p w:rsidR="005D31F5" w:rsidRPr="005D31F5" w:rsidRDefault="005D31F5" w:rsidP="005D31F5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 w:rsidRPr="005D31F5">
        <w:rPr>
          <w:b/>
          <w:sz w:val="22"/>
          <w:szCs w:val="22"/>
        </w:rPr>
        <w:t>Úplata za vystavení duplikátu jednoho vysvědčení 100 Kč.</w:t>
      </w:r>
    </w:p>
    <w:p w:rsidR="00420225" w:rsidRPr="005D31F5" w:rsidRDefault="00420225" w:rsidP="00420225">
      <w:pPr>
        <w:rPr>
          <w:b/>
          <w:sz w:val="22"/>
          <w:szCs w:val="22"/>
        </w:rPr>
      </w:pPr>
    </w:p>
    <w:p w:rsidR="00420225" w:rsidRPr="00420225" w:rsidRDefault="00420225" w:rsidP="00420225">
      <w:pPr>
        <w:numPr>
          <w:ilvl w:val="0"/>
          <w:numId w:val="1"/>
        </w:numPr>
        <w:rPr>
          <w:b/>
          <w:sz w:val="22"/>
          <w:szCs w:val="22"/>
        </w:rPr>
      </w:pPr>
      <w:r w:rsidRPr="00420225">
        <w:rPr>
          <w:b/>
          <w:sz w:val="22"/>
          <w:szCs w:val="22"/>
        </w:rPr>
        <w:t>Náhrady za odeslání</w:t>
      </w:r>
      <w:bookmarkStart w:id="0" w:name="_GoBack"/>
      <w:bookmarkEnd w:id="0"/>
    </w:p>
    <w:p w:rsidR="00420225" w:rsidRPr="00420225" w:rsidRDefault="00420225" w:rsidP="00420225">
      <w:pPr>
        <w:rPr>
          <w:sz w:val="22"/>
          <w:szCs w:val="22"/>
        </w:rPr>
      </w:pPr>
      <w:r w:rsidRPr="00420225">
        <w:rPr>
          <w:sz w:val="22"/>
          <w:szCs w:val="22"/>
        </w:rPr>
        <w:t>Náhrady za odeslání budou účtovány dle platného sazebníku cen poštovného. K těmto sazbám se ve všech případech připočítává úhrada za obálku dle aktuálních cen.</w:t>
      </w:r>
    </w:p>
    <w:p w:rsidR="00420225" w:rsidRPr="00420225" w:rsidRDefault="00420225" w:rsidP="00420225">
      <w:pPr>
        <w:rPr>
          <w:sz w:val="22"/>
          <w:szCs w:val="22"/>
        </w:rPr>
      </w:pPr>
    </w:p>
    <w:p w:rsidR="00420225" w:rsidRPr="00420225" w:rsidRDefault="00420225" w:rsidP="00420225">
      <w:pPr>
        <w:numPr>
          <w:ilvl w:val="0"/>
          <w:numId w:val="1"/>
        </w:numPr>
        <w:rPr>
          <w:b/>
          <w:sz w:val="22"/>
          <w:szCs w:val="22"/>
        </w:rPr>
      </w:pPr>
      <w:r w:rsidRPr="00420225">
        <w:rPr>
          <w:b/>
          <w:sz w:val="22"/>
          <w:szCs w:val="22"/>
        </w:rPr>
        <w:t>Telekomunikační poplatky</w:t>
      </w:r>
    </w:p>
    <w:p w:rsidR="00420225" w:rsidRPr="00420225" w:rsidRDefault="00420225" w:rsidP="00420225">
      <w:pPr>
        <w:rPr>
          <w:sz w:val="22"/>
          <w:szCs w:val="22"/>
        </w:rPr>
      </w:pPr>
      <w:r w:rsidRPr="00420225">
        <w:rPr>
          <w:sz w:val="22"/>
          <w:szCs w:val="22"/>
        </w:rPr>
        <w:t>Vyvolá-li poskytování informace nutnost použít k jejímu zajištění či obstarání telekomunikační prostředky, bude náhrada účtována podle platných tarifů.</w:t>
      </w:r>
    </w:p>
    <w:p w:rsidR="00420225" w:rsidRPr="00420225" w:rsidRDefault="00420225" w:rsidP="00420225">
      <w:pPr>
        <w:rPr>
          <w:sz w:val="22"/>
          <w:szCs w:val="22"/>
        </w:rPr>
      </w:pPr>
    </w:p>
    <w:p w:rsidR="00420225" w:rsidRPr="00420225" w:rsidRDefault="00420225" w:rsidP="00420225">
      <w:pPr>
        <w:numPr>
          <w:ilvl w:val="0"/>
          <w:numId w:val="1"/>
        </w:numPr>
        <w:rPr>
          <w:b/>
          <w:sz w:val="22"/>
          <w:szCs w:val="22"/>
        </w:rPr>
      </w:pPr>
      <w:r w:rsidRPr="00420225">
        <w:rPr>
          <w:b/>
          <w:sz w:val="22"/>
          <w:szCs w:val="22"/>
        </w:rPr>
        <w:t>Nahlédnutí do spisu</w:t>
      </w:r>
    </w:p>
    <w:p w:rsidR="00420225" w:rsidRPr="00420225" w:rsidRDefault="00420225" w:rsidP="00420225">
      <w:pPr>
        <w:rPr>
          <w:sz w:val="22"/>
          <w:szCs w:val="22"/>
        </w:rPr>
      </w:pPr>
      <w:r w:rsidRPr="00420225">
        <w:rPr>
          <w:sz w:val="22"/>
          <w:szCs w:val="22"/>
        </w:rPr>
        <w:t>Bude-li žadatelem požadováno pouhé nahlédnutí do spisu, bude toto s výjimkou dále uvedených specifických případů poskytováno bezplatně.</w:t>
      </w:r>
    </w:p>
    <w:p w:rsidR="00420225" w:rsidRPr="00420225" w:rsidRDefault="00420225" w:rsidP="00420225">
      <w:pPr>
        <w:rPr>
          <w:sz w:val="22"/>
          <w:szCs w:val="22"/>
        </w:rPr>
      </w:pPr>
    </w:p>
    <w:p w:rsidR="00420225" w:rsidRPr="00420225" w:rsidRDefault="00420225" w:rsidP="00420225">
      <w:pPr>
        <w:ind w:left="360"/>
        <w:rPr>
          <w:sz w:val="22"/>
          <w:szCs w:val="22"/>
        </w:rPr>
      </w:pPr>
    </w:p>
    <w:p w:rsidR="00420225" w:rsidRPr="00420225" w:rsidRDefault="00420225" w:rsidP="00420225">
      <w:pPr>
        <w:numPr>
          <w:ilvl w:val="0"/>
          <w:numId w:val="1"/>
        </w:numPr>
        <w:rPr>
          <w:b/>
          <w:sz w:val="22"/>
          <w:szCs w:val="22"/>
        </w:rPr>
      </w:pPr>
      <w:r w:rsidRPr="00420225">
        <w:rPr>
          <w:b/>
          <w:sz w:val="22"/>
          <w:szCs w:val="22"/>
        </w:rPr>
        <w:t>Náhrada ztraceného času</w:t>
      </w:r>
    </w:p>
    <w:p w:rsidR="00420225" w:rsidRPr="00420225" w:rsidRDefault="00420225" w:rsidP="00420225">
      <w:pPr>
        <w:rPr>
          <w:sz w:val="22"/>
          <w:szCs w:val="22"/>
        </w:rPr>
      </w:pPr>
      <w:r w:rsidRPr="00420225">
        <w:rPr>
          <w:sz w:val="22"/>
          <w:szCs w:val="22"/>
        </w:rPr>
        <w:t>Vyžádá-li si práce s informacemi delší čas než 1/4 h bude úhrada počítána zúčtovací sazbou 45,- Kč za každou další a to i započatou čtvrthodinu.</w:t>
      </w:r>
    </w:p>
    <w:p w:rsidR="00420225" w:rsidRPr="00420225" w:rsidRDefault="00420225" w:rsidP="00420225">
      <w:pPr>
        <w:rPr>
          <w:sz w:val="22"/>
          <w:szCs w:val="22"/>
        </w:rPr>
      </w:pPr>
    </w:p>
    <w:p w:rsidR="00420225" w:rsidRPr="00420225" w:rsidRDefault="00420225" w:rsidP="00420225">
      <w:pPr>
        <w:numPr>
          <w:ilvl w:val="0"/>
          <w:numId w:val="1"/>
        </w:numPr>
        <w:rPr>
          <w:b/>
          <w:sz w:val="22"/>
          <w:szCs w:val="22"/>
        </w:rPr>
      </w:pPr>
      <w:r w:rsidRPr="00420225">
        <w:rPr>
          <w:b/>
          <w:sz w:val="22"/>
          <w:szCs w:val="22"/>
        </w:rPr>
        <w:t>Způsob úhrady</w:t>
      </w:r>
    </w:p>
    <w:p w:rsidR="00420225" w:rsidRPr="00420225" w:rsidRDefault="00420225" w:rsidP="00420225">
      <w:pPr>
        <w:rPr>
          <w:sz w:val="22"/>
          <w:szCs w:val="22"/>
        </w:rPr>
      </w:pPr>
      <w:r w:rsidRPr="00420225">
        <w:rPr>
          <w:sz w:val="22"/>
          <w:szCs w:val="22"/>
        </w:rPr>
        <w:t>Úhrady budou vybírány přímo v kanceláři gymnázia oproti vydání příjmového pokladního dokladu. Informace bude podána pouze na základě potvrzení o provedené úhradě.</w:t>
      </w:r>
    </w:p>
    <w:p w:rsidR="00A662BF" w:rsidRDefault="00A662BF">
      <w:pPr>
        <w:rPr>
          <w:sz w:val="22"/>
          <w:szCs w:val="22"/>
        </w:rPr>
      </w:pPr>
    </w:p>
    <w:p w:rsidR="00420225" w:rsidRDefault="00420225">
      <w:pPr>
        <w:rPr>
          <w:sz w:val="22"/>
          <w:szCs w:val="22"/>
        </w:rPr>
      </w:pPr>
    </w:p>
    <w:p w:rsidR="00420225" w:rsidRPr="00420225" w:rsidRDefault="00420225" w:rsidP="00420225">
      <w:pPr>
        <w:spacing w:before="100" w:beforeAutospacing="1" w:after="100" w:afterAutospacing="1"/>
        <w:outlineLvl w:val="1"/>
        <w:rPr>
          <w:b/>
          <w:bCs/>
          <w:sz w:val="22"/>
          <w:szCs w:val="22"/>
        </w:rPr>
      </w:pPr>
      <w:r w:rsidRPr="00420225">
        <w:rPr>
          <w:b/>
          <w:bCs/>
          <w:sz w:val="22"/>
          <w:szCs w:val="22"/>
        </w:rPr>
        <w:t>15.2 Usnesení nadřízeného orgánu o výši úhrad za poskytnutí informací</w:t>
      </w:r>
    </w:p>
    <w:p w:rsidR="00420225" w:rsidRPr="00420225" w:rsidRDefault="00420225" w:rsidP="00420225">
      <w:pPr>
        <w:spacing w:before="100" w:beforeAutospacing="1" w:after="100" w:afterAutospacing="1"/>
        <w:rPr>
          <w:sz w:val="22"/>
          <w:szCs w:val="22"/>
        </w:rPr>
      </w:pPr>
      <w:r w:rsidRPr="00420225">
        <w:rPr>
          <w:sz w:val="22"/>
          <w:szCs w:val="22"/>
        </w:rPr>
        <w:t xml:space="preserve">Nebylo vydáno žádné usnesení nadřízeného orgánu o výši úhrad za poskytnutí informací </w:t>
      </w:r>
      <w:r>
        <w:rPr>
          <w:sz w:val="22"/>
          <w:szCs w:val="22"/>
        </w:rPr>
        <w:t>Gymnáziem Dobruška</w:t>
      </w:r>
      <w:r w:rsidRPr="00420225">
        <w:rPr>
          <w:sz w:val="22"/>
          <w:szCs w:val="22"/>
        </w:rPr>
        <w:t xml:space="preserve"> podle § 16a odst. 7 zákona č. 106/1999 Sb., o svobodném přístupu k informacím.</w:t>
      </w:r>
    </w:p>
    <w:p w:rsidR="00420225" w:rsidRPr="00420225" w:rsidRDefault="00420225">
      <w:pPr>
        <w:rPr>
          <w:sz w:val="22"/>
          <w:szCs w:val="22"/>
        </w:rPr>
      </w:pPr>
    </w:p>
    <w:sectPr w:rsidR="00420225" w:rsidRPr="00420225" w:rsidSect="00A6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52A7"/>
    <w:multiLevelType w:val="singleLevel"/>
    <w:tmpl w:val="440AC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6F00172"/>
    <w:multiLevelType w:val="singleLevel"/>
    <w:tmpl w:val="1D3849D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25"/>
    <w:rsid w:val="00133C8A"/>
    <w:rsid w:val="00420225"/>
    <w:rsid w:val="00494F51"/>
    <w:rsid w:val="00592672"/>
    <w:rsid w:val="005D31F5"/>
    <w:rsid w:val="009B3047"/>
    <w:rsid w:val="00A662BF"/>
    <w:rsid w:val="00AA4154"/>
    <w:rsid w:val="00AB3463"/>
    <w:rsid w:val="00B1362D"/>
    <w:rsid w:val="00E2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E24F"/>
  <w15:docId w15:val="{E86EB5D5-CD32-42CE-9134-ED43425A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0225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202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0225"/>
    <w:rPr>
      <w:rFonts w:eastAsia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0225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D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75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</dc:creator>
  <cp:lastModifiedBy>Dachs</cp:lastModifiedBy>
  <cp:revision>6</cp:revision>
  <dcterms:created xsi:type="dcterms:W3CDTF">2016-01-21T09:55:00Z</dcterms:created>
  <dcterms:modified xsi:type="dcterms:W3CDTF">2016-01-22T12:41:00Z</dcterms:modified>
</cp:coreProperties>
</file>